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2FF" w:rsidRPr="00FB412E" w:rsidRDefault="00BB42FF" w:rsidP="00BB42FF">
      <w:pPr>
        <w:shd w:val="clear" w:color="auto" w:fill="FFFFFF"/>
        <w:jc w:val="center"/>
        <w:outlineLvl w:val="0"/>
        <w:rPr>
          <w:rFonts w:ascii="Arial" w:eastAsia="Times New Roman" w:hAnsi="Arial" w:cs="Arial"/>
          <w:b/>
          <w:bCs/>
          <w:color w:val="4A4B4F"/>
          <w:kern w:val="36"/>
          <w:sz w:val="32"/>
          <w:szCs w:val="32"/>
          <w:lang w:eastAsia="ru-RU"/>
        </w:rPr>
      </w:pPr>
      <w:r w:rsidRPr="00FB412E">
        <w:rPr>
          <w:rFonts w:ascii="Arial" w:eastAsia="Times New Roman" w:hAnsi="Arial" w:cs="Arial"/>
          <w:b/>
          <w:bCs/>
          <w:color w:val="4A4B4F"/>
          <w:kern w:val="36"/>
          <w:sz w:val="32"/>
          <w:szCs w:val="32"/>
          <w:lang w:eastAsia="ru-RU"/>
        </w:rPr>
        <w:t>Памятка родителям</w:t>
      </w:r>
    </w:p>
    <w:p w:rsidR="00BB42FF" w:rsidRPr="00FB412E" w:rsidRDefault="00BB42FF" w:rsidP="00BB42FF">
      <w:pPr>
        <w:shd w:val="clear" w:color="auto" w:fill="FFFFFF"/>
        <w:jc w:val="center"/>
        <w:outlineLvl w:val="0"/>
        <w:rPr>
          <w:rFonts w:ascii="Arial" w:eastAsia="Times New Roman" w:hAnsi="Arial" w:cs="Arial"/>
          <w:b/>
          <w:bCs/>
          <w:color w:val="4A4B4F"/>
          <w:kern w:val="36"/>
          <w:sz w:val="32"/>
          <w:szCs w:val="32"/>
          <w:lang w:eastAsia="ru-RU"/>
        </w:rPr>
      </w:pPr>
      <w:r w:rsidRPr="00FB412E">
        <w:rPr>
          <w:rFonts w:ascii="Arial" w:eastAsia="Times New Roman" w:hAnsi="Arial" w:cs="Arial"/>
          <w:b/>
          <w:bCs/>
          <w:color w:val="4A4B4F"/>
          <w:kern w:val="36"/>
          <w:sz w:val="32"/>
          <w:szCs w:val="32"/>
          <w:lang w:eastAsia="ru-RU"/>
        </w:rPr>
        <w:t>«Чем опасен Интернет для наших детей?»</w:t>
      </w:r>
    </w:p>
    <w:p w:rsidR="00BB42FF" w:rsidRDefault="00BB42FF" w:rsidP="00FB412E">
      <w:pPr>
        <w:shd w:val="clear" w:color="auto" w:fill="FFFFFF"/>
        <w:jc w:val="center"/>
        <w:outlineLvl w:val="0"/>
        <w:rPr>
          <w:rFonts w:ascii="Arial" w:eastAsia="Times New Roman" w:hAnsi="Arial" w:cs="Arial"/>
          <w:b/>
          <w:bCs/>
          <w:color w:val="4A4B4F"/>
          <w:kern w:val="36"/>
          <w:sz w:val="32"/>
          <w:szCs w:val="32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22"/>
        <w:gridCol w:w="3227"/>
        <w:gridCol w:w="3150"/>
        <w:gridCol w:w="4343"/>
      </w:tblGrid>
      <w:tr w:rsidR="00021118" w:rsidTr="00021118">
        <w:trPr>
          <w:trHeight w:val="2339"/>
        </w:trPr>
        <w:tc>
          <w:tcPr>
            <w:tcW w:w="4371" w:type="dxa"/>
            <w:vAlign w:val="center"/>
          </w:tcPr>
          <w:p w:rsidR="00BB42FF" w:rsidRDefault="00021118" w:rsidP="00021118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4A4B4F"/>
                <w:kern w:val="36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DFF082" wp14:editId="7D1A9C71">
                  <wp:extent cx="2733675" cy="1857375"/>
                  <wp:effectExtent l="0" t="0" r="0" b="0"/>
                  <wp:docPr id="6" name="Рисунок 6" descr="https://chaltlib.ru/images/izdaniya/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haltlib.ru/images/izdaniya/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1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BB42FF" w:rsidRDefault="00BB42FF" w:rsidP="00BB42FF">
            <w:pPr>
              <w:shd w:val="clear" w:color="auto" w:fill="FFFFFF"/>
              <w:spacing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4A4B4F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8"/>
                <w:szCs w:val="28"/>
                <w:lang w:eastAsia="ru-RU"/>
              </w:rPr>
              <w:t>О</w:t>
            </w:r>
            <w:r w:rsidRPr="00BA431D"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8"/>
                <w:szCs w:val="28"/>
                <w:lang w:eastAsia="ru-RU"/>
              </w:rPr>
              <w:t xml:space="preserve">громный массив информации содержится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8"/>
                <w:szCs w:val="28"/>
                <w:lang w:eastAsia="ru-RU"/>
              </w:rPr>
              <w:t>в</w:t>
            </w:r>
            <w:r w:rsidRPr="00BA431D"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8"/>
                <w:szCs w:val="28"/>
                <w:lang w:eastAsia="ru-RU"/>
              </w:rPr>
              <w:t xml:space="preserve"> «облаке Интернет», подавляющая часть которой наносит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8"/>
                <w:szCs w:val="28"/>
                <w:lang w:eastAsia="ru-RU"/>
              </w:rPr>
              <w:t xml:space="preserve"> </w:t>
            </w:r>
            <w:r w:rsidRPr="00BA431D"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8"/>
                <w:szCs w:val="28"/>
                <w:lang w:eastAsia="ru-RU"/>
              </w:rPr>
              <w:t>вред здоровью,</w:t>
            </w:r>
            <w:r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8"/>
                <w:szCs w:val="28"/>
                <w:lang w:eastAsia="ru-RU"/>
              </w:rPr>
              <w:t xml:space="preserve"> </w:t>
            </w:r>
            <w:r w:rsidRPr="00BA431D"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8"/>
                <w:szCs w:val="28"/>
                <w:lang w:eastAsia="ru-RU"/>
              </w:rPr>
              <w:t xml:space="preserve"> </w:t>
            </w:r>
            <w:r w:rsidRPr="00BA431D"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8"/>
                <w:szCs w:val="28"/>
                <w:lang w:eastAsia="ru-RU"/>
              </w:rPr>
              <w:t>также физическому, психическому, духовному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8"/>
                <w:szCs w:val="28"/>
                <w:lang w:eastAsia="ru-RU"/>
              </w:rPr>
              <w:t xml:space="preserve"> н</w:t>
            </w:r>
            <w:r w:rsidRPr="00BA431D"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8"/>
                <w:szCs w:val="28"/>
                <w:lang w:eastAsia="ru-RU"/>
              </w:rPr>
              <w:t>равственному развитию детей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8"/>
                <w:szCs w:val="28"/>
                <w:lang w:eastAsia="ru-RU"/>
              </w:rPr>
              <w:t>, к</w:t>
            </w:r>
            <w:r w:rsidRPr="00BA431D"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8"/>
                <w:szCs w:val="28"/>
                <w:lang w:eastAsia="ru-RU"/>
              </w:rPr>
              <w:t>роме того,</w:t>
            </w:r>
            <w:r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8"/>
                <w:szCs w:val="28"/>
                <w:lang w:eastAsia="ru-RU"/>
              </w:rPr>
              <w:t xml:space="preserve"> </w:t>
            </w:r>
            <w:r w:rsidRPr="00BA431D"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8"/>
                <w:szCs w:val="28"/>
                <w:lang w:eastAsia="ru-RU"/>
              </w:rPr>
              <w:t xml:space="preserve"> </w:t>
            </w:r>
            <w:r w:rsidRPr="00BA431D"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8"/>
                <w:szCs w:val="28"/>
                <w:lang w:eastAsia="ru-RU"/>
              </w:rPr>
              <w:t>Интернете промышляют  мошенники,</w:t>
            </w:r>
            <w:r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8"/>
                <w:szCs w:val="28"/>
                <w:lang w:eastAsia="ru-RU"/>
              </w:rPr>
              <w:t xml:space="preserve"> </w:t>
            </w:r>
            <w:r w:rsidRPr="00BA431D"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8"/>
                <w:szCs w:val="28"/>
                <w:lang w:eastAsia="ru-RU"/>
              </w:rPr>
              <w:t>к</w:t>
            </w:r>
            <w:proofErr w:type="spellStart"/>
            <w:r w:rsidRPr="00BA431D"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8"/>
                <w:szCs w:val="28"/>
                <w:lang w:eastAsia="ru-RU"/>
              </w:rPr>
              <w:t>ибербуллеры,</w:t>
            </w:r>
            <w:proofErr w:type="spellEnd"/>
            <w:r w:rsidRPr="00BA431D"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8"/>
                <w:szCs w:val="28"/>
                <w:lang w:eastAsia="ru-RU"/>
              </w:rPr>
              <w:t xml:space="preserve"> педофилы,</w:t>
            </w:r>
            <w:r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8"/>
                <w:szCs w:val="28"/>
                <w:lang w:eastAsia="ru-RU"/>
              </w:rPr>
              <w:t xml:space="preserve"> </w:t>
            </w:r>
            <w:r w:rsidRPr="00BA431D"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8"/>
                <w:szCs w:val="28"/>
                <w:lang w:eastAsia="ru-RU"/>
              </w:rPr>
              <w:t>сектанты и иные злоумышленники, которые под различными предлогами находят детей в сети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8"/>
                <w:szCs w:val="28"/>
                <w:lang w:eastAsia="ru-RU"/>
              </w:rPr>
              <w:t xml:space="preserve"> и </w:t>
            </w:r>
            <w:r w:rsidRPr="00BA431D"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8"/>
                <w:szCs w:val="28"/>
                <w:lang w:eastAsia="ru-RU"/>
              </w:rPr>
              <w:t>вступают с ними в переписку и личный контакт.</w:t>
            </w:r>
          </w:p>
        </w:tc>
        <w:tc>
          <w:tcPr>
            <w:tcW w:w="4360" w:type="dxa"/>
            <w:tcBorders>
              <w:left w:val="single" w:sz="4" w:space="0" w:color="000000" w:themeColor="text1"/>
            </w:tcBorders>
            <w:vAlign w:val="center"/>
          </w:tcPr>
          <w:p w:rsidR="00BB42FF" w:rsidRDefault="00BB42FF" w:rsidP="00021118">
            <w:pPr>
              <w:shd w:val="clear" w:color="auto" w:fill="FFFFFF"/>
              <w:spacing w:after="225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4A4B4F"/>
                <w:kern w:val="36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A04245" wp14:editId="1B1B1EEB">
                  <wp:extent cx="2466975" cy="1885950"/>
                  <wp:effectExtent l="0" t="0" r="0" b="0"/>
                  <wp:docPr id="3" name="Рисунок 3" descr="https://chaltlib.ru/images/izdaniya/4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haltlib.ru/images/izdaniya/4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42FF" w:rsidTr="00021118">
        <w:trPr>
          <w:trHeight w:val="1274"/>
        </w:trPr>
        <w:tc>
          <w:tcPr>
            <w:tcW w:w="7629" w:type="dxa"/>
            <w:gridSpan w:val="2"/>
          </w:tcPr>
          <w:p w:rsidR="007E2E4B" w:rsidRDefault="007E2E4B" w:rsidP="007E2E4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8"/>
                <w:szCs w:val="28"/>
                <w:lang w:eastAsia="ru-RU"/>
              </w:rPr>
            </w:pPr>
            <w:r w:rsidRPr="007E2E4B"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8"/>
                <w:szCs w:val="28"/>
                <w:lang w:eastAsia="ru-RU"/>
              </w:rPr>
              <w:t>РЕКОМЕНДАЦИИ:</w:t>
            </w:r>
          </w:p>
          <w:p w:rsidR="007E2E4B" w:rsidRPr="007E2E4B" w:rsidRDefault="007E2E4B" w:rsidP="007E2E4B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4A4B4F"/>
                <w:kern w:val="36"/>
                <w:sz w:val="24"/>
                <w:szCs w:val="24"/>
                <w:lang w:eastAsia="ru-RU"/>
              </w:rPr>
            </w:pPr>
            <w:r w:rsidRPr="007E2E4B"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4"/>
                <w:szCs w:val="24"/>
                <w:lang w:eastAsia="ru-RU"/>
              </w:rPr>
              <w:t>1</w:t>
            </w:r>
            <w:r w:rsidRPr="007E2E4B">
              <w:rPr>
                <w:rFonts w:ascii="Times New Roman" w:eastAsia="Times New Roman" w:hAnsi="Times New Roman" w:cs="Times New Roman"/>
                <w:bCs/>
                <w:color w:val="4A4B4F"/>
                <w:kern w:val="36"/>
                <w:sz w:val="24"/>
                <w:szCs w:val="24"/>
                <w:lang w:eastAsia="ru-RU"/>
              </w:rPr>
              <w:t xml:space="preserve">. Объясните ребенку, что Интернет является не только надежным источником информации, но и опасным собеседником, а доверять следует родителям, педагогам и лучшим друзьям. </w:t>
            </w:r>
          </w:p>
          <w:p w:rsidR="007E2E4B" w:rsidRPr="007E2E4B" w:rsidRDefault="007E2E4B" w:rsidP="007E2E4B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4A4B4F"/>
                <w:kern w:val="36"/>
                <w:sz w:val="24"/>
                <w:szCs w:val="24"/>
                <w:lang w:eastAsia="ru-RU"/>
              </w:rPr>
            </w:pPr>
            <w:r w:rsidRPr="007E2E4B">
              <w:rPr>
                <w:rFonts w:ascii="Times New Roman" w:eastAsia="Times New Roman" w:hAnsi="Times New Roman" w:cs="Times New Roman"/>
                <w:bCs/>
                <w:color w:val="4A4B4F"/>
                <w:kern w:val="36"/>
                <w:sz w:val="24"/>
                <w:szCs w:val="24"/>
                <w:lang w:eastAsia="ru-RU"/>
              </w:rPr>
              <w:t xml:space="preserve">2. Установите с ребенком «правила» работы с компьютером и гаджетами, временные ограничения, определить ресурсы, которые можно и нужно посещать. </w:t>
            </w:r>
          </w:p>
          <w:p w:rsidR="007E2E4B" w:rsidRPr="007E2E4B" w:rsidRDefault="007E2E4B" w:rsidP="007E2E4B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4A4B4F"/>
                <w:kern w:val="36"/>
                <w:sz w:val="24"/>
                <w:szCs w:val="24"/>
                <w:lang w:eastAsia="ru-RU"/>
              </w:rPr>
            </w:pPr>
            <w:r w:rsidRPr="007E2E4B">
              <w:rPr>
                <w:rFonts w:ascii="Times New Roman" w:eastAsia="Times New Roman" w:hAnsi="Times New Roman" w:cs="Times New Roman"/>
                <w:bCs/>
                <w:color w:val="4A4B4F"/>
                <w:kern w:val="36"/>
                <w:sz w:val="24"/>
                <w:szCs w:val="24"/>
                <w:lang w:eastAsia="ru-RU"/>
              </w:rPr>
              <w:t xml:space="preserve">3. Введите ограничения по использованию гаджетов. </w:t>
            </w:r>
          </w:p>
          <w:p w:rsidR="007E2E4B" w:rsidRPr="007E2E4B" w:rsidRDefault="007E2E4B" w:rsidP="007E2E4B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4A4B4F"/>
                <w:kern w:val="36"/>
                <w:sz w:val="24"/>
                <w:szCs w:val="24"/>
                <w:lang w:eastAsia="ru-RU"/>
              </w:rPr>
            </w:pPr>
            <w:r w:rsidRPr="007E2E4B">
              <w:rPr>
                <w:rFonts w:ascii="Times New Roman" w:eastAsia="Times New Roman" w:hAnsi="Times New Roman" w:cs="Times New Roman"/>
                <w:bCs/>
                <w:color w:val="4A4B4F"/>
                <w:kern w:val="36"/>
                <w:sz w:val="24"/>
                <w:szCs w:val="24"/>
                <w:lang w:eastAsia="ru-RU"/>
              </w:rPr>
              <w:t xml:space="preserve">4. Запретите общение с незнакомыми людьми. Эта мера должна восприниматься так же, как и запрет общения с незнакомыми на улице! </w:t>
            </w:r>
          </w:p>
          <w:p w:rsidR="007E2E4B" w:rsidRPr="007E2E4B" w:rsidRDefault="007E2E4B" w:rsidP="007E2E4B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4A4B4F"/>
                <w:kern w:val="36"/>
                <w:sz w:val="24"/>
                <w:szCs w:val="24"/>
                <w:lang w:eastAsia="ru-RU"/>
              </w:rPr>
            </w:pPr>
            <w:r w:rsidRPr="007E2E4B">
              <w:rPr>
                <w:rFonts w:ascii="Times New Roman" w:eastAsia="Times New Roman" w:hAnsi="Times New Roman" w:cs="Times New Roman"/>
                <w:bCs/>
                <w:color w:val="4A4B4F"/>
                <w:kern w:val="36"/>
                <w:sz w:val="24"/>
                <w:szCs w:val="24"/>
                <w:lang w:eastAsia="ru-RU"/>
              </w:rPr>
              <w:t xml:space="preserve">5. Прививайте культуру поведения в </w:t>
            </w:r>
            <w:proofErr w:type="spellStart"/>
            <w:r w:rsidRPr="007E2E4B">
              <w:rPr>
                <w:rFonts w:ascii="Times New Roman" w:eastAsia="Times New Roman" w:hAnsi="Times New Roman" w:cs="Times New Roman"/>
                <w:bCs/>
                <w:color w:val="4A4B4F"/>
                <w:kern w:val="36"/>
                <w:sz w:val="24"/>
                <w:szCs w:val="24"/>
                <w:lang w:eastAsia="ru-RU"/>
              </w:rPr>
              <w:t>ITпространстве</w:t>
            </w:r>
            <w:proofErr w:type="spellEnd"/>
            <w:r w:rsidRPr="007E2E4B">
              <w:rPr>
                <w:rFonts w:ascii="Times New Roman" w:eastAsia="Times New Roman" w:hAnsi="Times New Roman" w:cs="Times New Roman"/>
                <w:bCs/>
                <w:color w:val="4A4B4F"/>
                <w:kern w:val="36"/>
                <w:sz w:val="24"/>
                <w:szCs w:val="24"/>
                <w:lang w:eastAsia="ru-RU"/>
              </w:rPr>
              <w:t xml:space="preserve">. </w:t>
            </w:r>
          </w:p>
          <w:p w:rsidR="007E2E4B" w:rsidRPr="007E2E4B" w:rsidRDefault="007E2E4B" w:rsidP="007E2E4B">
            <w:pPr>
              <w:shd w:val="clear" w:color="auto" w:fill="FFFFFF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4A4B4F"/>
                <w:kern w:val="36"/>
                <w:sz w:val="24"/>
                <w:szCs w:val="24"/>
                <w:lang w:eastAsia="ru-RU"/>
              </w:rPr>
            </w:pPr>
            <w:r w:rsidRPr="007E2E4B">
              <w:rPr>
                <w:rFonts w:ascii="Times New Roman" w:eastAsia="Times New Roman" w:hAnsi="Times New Roman" w:cs="Times New Roman"/>
                <w:bCs/>
                <w:color w:val="4A4B4F"/>
                <w:kern w:val="36"/>
                <w:sz w:val="24"/>
                <w:szCs w:val="24"/>
                <w:lang w:eastAsia="ru-RU"/>
              </w:rPr>
              <w:t>6. Используйте контент-фильтры, затрудняющие посещение определенных видов ресурсов на уровне оператора связи и на уровне операционной системы.</w:t>
            </w:r>
          </w:p>
          <w:p w:rsidR="007E2E4B" w:rsidRDefault="007E2E4B" w:rsidP="007E2E4B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4"/>
                <w:szCs w:val="24"/>
                <w:lang w:eastAsia="ru-RU"/>
              </w:rPr>
            </w:pPr>
            <w:r w:rsidRPr="007E2E4B"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4"/>
                <w:szCs w:val="24"/>
                <w:lang w:eastAsia="ru-RU"/>
              </w:rPr>
              <w:t>При этом, ребенку нужно объяснить, что Вы это делаете для того, чтобы предотвратить опасность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4"/>
                <w:szCs w:val="24"/>
                <w:lang w:eastAsia="ru-RU"/>
              </w:rPr>
              <w:t>.</w:t>
            </w:r>
          </w:p>
          <w:p w:rsidR="00BB42FF" w:rsidRPr="007E2E4B" w:rsidRDefault="00BB42FF" w:rsidP="007E2E4B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613" w:type="dxa"/>
            <w:gridSpan w:val="2"/>
            <w:vAlign w:val="center"/>
          </w:tcPr>
          <w:p w:rsidR="007E2E4B" w:rsidRDefault="007E2E4B" w:rsidP="007E2E4B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4"/>
                <w:szCs w:val="24"/>
                <w:lang w:eastAsia="ru-RU"/>
              </w:rPr>
            </w:pPr>
            <w:r w:rsidRPr="007E2E4B"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4"/>
                <w:szCs w:val="24"/>
                <w:lang w:eastAsia="ru-RU"/>
              </w:rPr>
              <w:t>НА ЧТО СТОИТ ОБРАТИТЬ ВНИМАНИЕ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4"/>
                <w:szCs w:val="24"/>
                <w:lang w:eastAsia="ru-RU"/>
              </w:rPr>
              <w:t>!!!</w:t>
            </w:r>
          </w:p>
          <w:p w:rsidR="007E2E4B" w:rsidRPr="007E2E4B" w:rsidRDefault="007E2E4B" w:rsidP="007E2E4B">
            <w:pPr>
              <w:shd w:val="clear" w:color="auto" w:fill="FFFFFF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4A4B4F"/>
                <w:kern w:val="36"/>
                <w:sz w:val="24"/>
                <w:szCs w:val="24"/>
                <w:lang w:eastAsia="ru-RU"/>
              </w:rPr>
            </w:pPr>
            <w:r w:rsidRPr="007E2E4B">
              <w:rPr>
                <w:rFonts w:ascii="Times New Roman" w:eastAsia="Times New Roman" w:hAnsi="Times New Roman" w:cs="Times New Roman"/>
                <w:bCs/>
                <w:color w:val="4A4B4F"/>
                <w:kern w:val="36"/>
                <w:sz w:val="24"/>
                <w:szCs w:val="24"/>
                <w:lang w:eastAsia="ru-RU"/>
              </w:rPr>
              <w:t>1. Подросток не высыпается, даже если рано ложится спать - проследите, спит ли он в ранние утренние часы.</w:t>
            </w:r>
          </w:p>
          <w:p w:rsidR="007E2E4B" w:rsidRPr="007E2E4B" w:rsidRDefault="007E2E4B" w:rsidP="007E2E4B">
            <w:pPr>
              <w:shd w:val="clear" w:color="auto" w:fill="FFFFFF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4A4B4F"/>
                <w:kern w:val="36"/>
                <w:sz w:val="24"/>
                <w:szCs w:val="24"/>
                <w:lang w:eastAsia="ru-RU"/>
              </w:rPr>
            </w:pPr>
            <w:r w:rsidRPr="007E2E4B">
              <w:rPr>
                <w:rFonts w:ascii="Times New Roman" w:eastAsia="Times New Roman" w:hAnsi="Times New Roman" w:cs="Times New Roman"/>
                <w:bCs/>
                <w:color w:val="4A4B4F"/>
                <w:kern w:val="36"/>
                <w:sz w:val="24"/>
                <w:szCs w:val="24"/>
                <w:lang w:eastAsia="ru-RU"/>
              </w:rPr>
              <w:t>2. Рисует китов, бабочек, единорогов.</w:t>
            </w:r>
          </w:p>
          <w:p w:rsidR="007E2E4B" w:rsidRDefault="007E2E4B" w:rsidP="007E2E4B">
            <w:pPr>
              <w:shd w:val="clear" w:color="auto" w:fill="FFFFFF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4A4B4F"/>
                <w:kern w:val="36"/>
                <w:sz w:val="24"/>
                <w:szCs w:val="24"/>
                <w:lang w:eastAsia="ru-RU"/>
              </w:rPr>
            </w:pPr>
            <w:r w:rsidRPr="007E2E4B">
              <w:rPr>
                <w:rFonts w:ascii="Times New Roman" w:eastAsia="Times New Roman" w:hAnsi="Times New Roman" w:cs="Times New Roman"/>
                <w:bCs/>
                <w:color w:val="4A4B4F"/>
                <w:kern w:val="36"/>
                <w:sz w:val="24"/>
                <w:szCs w:val="24"/>
                <w:lang w:eastAsia="ru-RU"/>
              </w:rPr>
              <w:t>3. Состоит в группах, содержащих в названии: «Киты плывут вверх», «Разбуди меня в 4.20», «f57», «f58», «</w:t>
            </w:r>
            <w:proofErr w:type="spellStart"/>
            <w:r w:rsidRPr="007E2E4B">
              <w:rPr>
                <w:rFonts w:ascii="Times New Roman" w:eastAsia="Times New Roman" w:hAnsi="Times New Roman" w:cs="Times New Roman"/>
                <w:bCs/>
                <w:color w:val="4A4B4F"/>
                <w:kern w:val="36"/>
                <w:sz w:val="24"/>
                <w:szCs w:val="24"/>
                <w:lang w:eastAsia="ru-RU"/>
              </w:rPr>
              <w:t>Тихийдом</w:t>
            </w:r>
            <w:proofErr w:type="spellEnd"/>
            <w:r w:rsidRPr="007E2E4B">
              <w:rPr>
                <w:rFonts w:ascii="Times New Roman" w:eastAsia="Times New Roman" w:hAnsi="Times New Roman" w:cs="Times New Roman"/>
                <w:bCs/>
                <w:color w:val="4A4B4F"/>
                <w:kern w:val="36"/>
                <w:sz w:val="24"/>
                <w:szCs w:val="24"/>
                <w:lang w:eastAsia="ru-RU"/>
              </w:rPr>
              <w:t>», «</w:t>
            </w:r>
            <w:proofErr w:type="spellStart"/>
            <w:r w:rsidRPr="007E2E4B">
              <w:rPr>
                <w:rFonts w:ascii="Times New Roman" w:eastAsia="Times New Roman" w:hAnsi="Times New Roman" w:cs="Times New Roman"/>
                <w:bCs/>
                <w:color w:val="4A4B4F"/>
                <w:kern w:val="36"/>
                <w:sz w:val="24"/>
                <w:szCs w:val="24"/>
                <w:lang w:eastAsia="ru-RU"/>
              </w:rPr>
              <w:t>Рина</w:t>
            </w:r>
            <w:proofErr w:type="spellEnd"/>
            <w:r w:rsidRPr="007E2E4B">
              <w:rPr>
                <w:rFonts w:ascii="Times New Roman" w:eastAsia="Times New Roman" w:hAnsi="Times New Roman" w:cs="Times New Roman"/>
                <w:bCs/>
                <w:color w:val="4A4B4F"/>
                <w:kern w:val="36"/>
                <w:sz w:val="24"/>
                <w:szCs w:val="24"/>
                <w:lang w:eastAsia="ru-RU"/>
              </w:rPr>
              <w:t>», «</w:t>
            </w:r>
            <w:proofErr w:type="spellStart"/>
            <w:r w:rsidRPr="007E2E4B">
              <w:rPr>
                <w:rFonts w:ascii="Times New Roman" w:eastAsia="Times New Roman" w:hAnsi="Times New Roman" w:cs="Times New Roman"/>
                <w:bCs/>
                <w:color w:val="4A4B4F"/>
                <w:kern w:val="36"/>
                <w:sz w:val="24"/>
                <w:szCs w:val="24"/>
                <w:lang w:eastAsia="ru-RU"/>
              </w:rPr>
              <w:t>Няпока</w:t>
            </w:r>
            <w:proofErr w:type="spellEnd"/>
            <w:r w:rsidRPr="007E2E4B">
              <w:rPr>
                <w:rFonts w:ascii="Times New Roman" w:eastAsia="Times New Roman" w:hAnsi="Times New Roman" w:cs="Times New Roman"/>
                <w:bCs/>
                <w:color w:val="4A4B4F"/>
                <w:kern w:val="36"/>
                <w:sz w:val="24"/>
                <w:szCs w:val="24"/>
                <w:lang w:eastAsia="ru-RU"/>
              </w:rPr>
              <w:t>», «Море китов», «50 дней до моего...», «</w:t>
            </w:r>
            <w:proofErr w:type="spellStart"/>
            <w:r w:rsidRPr="007E2E4B">
              <w:rPr>
                <w:rFonts w:ascii="Times New Roman" w:eastAsia="Times New Roman" w:hAnsi="Times New Roman" w:cs="Times New Roman"/>
                <w:bCs/>
                <w:color w:val="4A4B4F"/>
                <w:kern w:val="36"/>
                <w:sz w:val="24"/>
                <w:szCs w:val="24"/>
                <w:lang w:eastAsia="ru-RU"/>
              </w:rPr>
              <w:t>домкитов</w:t>
            </w:r>
            <w:proofErr w:type="spellEnd"/>
            <w:r w:rsidRPr="007E2E4B">
              <w:rPr>
                <w:rFonts w:ascii="Times New Roman" w:eastAsia="Times New Roman" w:hAnsi="Times New Roman" w:cs="Times New Roman"/>
                <w:bCs/>
                <w:color w:val="4A4B4F"/>
                <w:kern w:val="36"/>
                <w:sz w:val="24"/>
                <w:szCs w:val="24"/>
                <w:lang w:eastAsia="ru-RU"/>
              </w:rPr>
              <w:t>», «</w:t>
            </w:r>
            <w:proofErr w:type="spellStart"/>
            <w:r w:rsidRPr="007E2E4B">
              <w:rPr>
                <w:rFonts w:ascii="Times New Roman" w:eastAsia="Times New Roman" w:hAnsi="Times New Roman" w:cs="Times New Roman"/>
                <w:bCs/>
                <w:color w:val="4A4B4F"/>
                <w:kern w:val="36"/>
                <w:sz w:val="24"/>
                <w:szCs w:val="24"/>
                <w:lang w:eastAsia="ru-RU"/>
              </w:rPr>
              <w:t>млечныйпуть</w:t>
            </w:r>
            <w:proofErr w:type="spellEnd"/>
            <w:r w:rsidRPr="007E2E4B">
              <w:rPr>
                <w:rFonts w:ascii="Times New Roman" w:eastAsia="Times New Roman" w:hAnsi="Times New Roman" w:cs="Times New Roman"/>
                <w:bCs/>
                <w:color w:val="4A4B4F"/>
                <w:kern w:val="36"/>
                <w:sz w:val="24"/>
                <w:szCs w:val="24"/>
                <w:lang w:eastAsia="ru-RU"/>
              </w:rPr>
              <w:t>», «150звёзд», «ff33», «d28», «</w:t>
            </w:r>
            <w:proofErr w:type="spellStart"/>
            <w:r w:rsidRPr="007E2E4B">
              <w:rPr>
                <w:rFonts w:ascii="Times New Roman" w:eastAsia="Times New Roman" w:hAnsi="Times New Roman" w:cs="Times New Roman"/>
                <w:bCs/>
                <w:color w:val="4A4B4F"/>
                <w:kern w:val="36"/>
                <w:sz w:val="24"/>
                <w:szCs w:val="24"/>
                <w:lang w:eastAsia="ru-RU"/>
              </w:rPr>
              <w:t>хочувигру</w:t>
            </w:r>
            <w:proofErr w:type="spellEnd"/>
            <w:r w:rsidRPr="007E2E4B">
              <w:rPr>
                <w:rFonts w:ascii="Times New Roman" w:eastAsia="Times New Roman" w:hAnsi="Times New Roman" w:cs="Times New Roman"/>
                <w:bCs/>
                <w:color w:val="4A4B4F"/>
                <w:kern w:val="36"/>
                <w:sz w:val="24"/>
                <w:szCs w:val="24"/>
                <w:lang w:eastAsia="ru-RU"/>
              </w:rPr>
              <w:t xml:space="preserve">». </w:t>
            </w:r>
          </w:p>
          <w:p w:rsidR="00021118" w:rsidRDefault="007E2E4B" w:rsidP="007E2E4B">
            <w:pPr>
              <w:shd w:val="clear" w:color="auto" w:fill="FFFFFF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4A4B4F"/>
                <w:kern w:val="36"/>
                <w:sz w:val="24"/>
                <w:szCs w:val="24"/>
                <w:lang w:eastAsia="ru-RU"/>
              </w:rPr>
            </w:pPr>
            <w:r w:rsidRPr="007E2E4B">
              <w:rPr>
                <w:rFonts w:ascii="Times New Roman" w:eastAsia="Times New Roman" w:hAnsi="Times New Roman" w:cs="Times New Roman"/>
                <w:bCs/>
                <w:color w:val="4A4B4F"/>
                <w:kern w:val="36"/>
                <w:sz w:val="24"/>
                <w:szCs w:val="24"/>
                <w:lang w:eastAsia="ru-RU"/>
              </w:rPr>
              <w:t xml:space="preserve">4. Закрыл в Контакте доступ к подробной информации, в переписке с друзьями (на личной стене) есть фразы "разбуди меня в 4.20", "я в игре". И совсем уж страшно, если на стене появляются цифры, начиная от 50 и меньше. </w:t>
            </w:r>
          </w:p>
          <w:p w:rsidR="00021118" w:rsidRDefault="007E2E4B" w:rsidP="007E2E4B">
            <w:pPr>
              <w:shd w:val="clear" w:color="auto" w:fill="FFFFFF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4A4B4F"/>
                <w:kern w:val="36"/>
                <w:sz w:val="24"/>
                <w:szCs w:val="24"/>
                <w:lang w:eastAsia="ru-RU"/>
              </w:rPr>
            </w:pPr>
            <w:r w:rsidRPr="007E2E4B">
              <w:rPr>
                <w:rFonts w:ascii="Times New Roman" w:eastAsia="Times New Roman" w:hAnsi="Times New Roman" w:cs="Times New Roman"/>
                <w:bCs/>
                <w:color w:val="4A4B4F"/>
                <w:kern w:val="36"/>
                <w:sz w:val="24"/>
                <w:szCs w:val="24"/>
                <w:lang w:eastAsia="ru-RU"/>
              </w:rPr>
              <w:t xml:space="preserve">5. Переписывается в </w:t>
            </w:r>
            <w:proofErr w:type="spellStart"/>
            <w:r w:rsidRPr="007E2E4B">
              <w:rPr>
                <w:rFonts w:ascii="Times New Roman" w:eastAsia="Times New Roman" w:hAnsi="Times New Roman" w:cs="Times New Roman"/>
                <w:bCs/>
                <w:color w:val="4A4B4F"/>
                <w:kern w:val="36"/>
                <w:sz w:val="24"/>
                <w:szCs w:val="24"/>
                <w:lang w:eastAsia="ru-RU"/>
              </w:rPr>
              <w:t>вайбере</w:t>
            </w:r>
            <w:proofErr w:type="spellEnd"/>
            <w:r w:rsidRPr="007E2E4B">
              <w:rPr>
                <w:rFonts w:ascii="Times New Roman" w:eastAsia="Times New Roman" w:hAnsi="Times New Roman" w:cs="Times New Roman"/>
                <w:bCs/>
                <w:color w:val="4A4B4F"/>
                <w:kern w:val="36"/>
                <w:sz w:val="24"/>
                <w:szCs w:val="24"/>
                <w:lang w:eastAsia="ru-RU"/>
              </w:rPr>
              <w:t xml:space="preserve"> (и др. мессенджерах) с незнакомыми людьми, которые дают странные распоряжения. </w:t>
            </w:r>
          </w:p>
          <w:p w:rsidR="00BB42FF" w:rsidRPr="00021118" w:rsidRDefault="007E2E4B" w:rsidP="00021118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8"/>
                <w:szCs w:val="28"/>
                <w:lang w:eastAsia="ru-RU"/>
              </w:rPr>
            </w:pPr>
            <w:r w:rsidRPr="00021118"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4"/>
                <w:szCs w:val="24"/>
                <w:lang w:eastAsia="ru-RU"/>
              </w:rPr>
              <w:t>П</w:t>
            </w:r>
            <w:r w:rsidR="00021118"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4"/>
                <w:szCs w:val="24"/>
                <w:lang w:eastAsia="ru-RU"/>
              </w:rPr>
              <w:t>омните! Самое дорогое, что есть в нашей жизни – это наши дети</w:t>
            </w:r>
            <w:r w:rsidRPr="00021118">
              <w:rPr>
                <w:rFonts w:ascii="Times New Roman" w:eastAsia="Times New Roman" w:hAnsi="Times New Roman" w:cs="Times New Roman"/>
                <w:b/>
                <w:bCs/>
                <w:color w:val="4A4B4F"/>
                <w:kern w:val="36"/>
                <w:sz w:val="24"/>
                <w:szCs w:val="24"/>
                <w:lang w:eastAsia="ru-RU"/>
              </w:rPr>
              <w:t>!</w:t>
            </w:r>
          </w:p>
        </w:tc>
      </w:tr>
    </w:tbl>
    <w:p w:rsidR="00021118" w:rsidRDefault="00021118" w:rsidP="00021118">
      <w:pPr>
        <w:shd w:val="clear" w:color="auto" w:fill="FFFFFF"/>
        <w:spacing w:after="225"/>
        <w:jc w:val="center"/>
        <w:outlineLvl w:val="0"/>
        <w:rPr>
          <w:rFonts w:asciiTheme="majorHAnsi" w:eastAsia="Times New Roman" w:hAnsiTheme="majorHAnsi" w:cs="Times New Roman"/>
          <w:b/>
          <w:bCs/>
          <w:color w:val="4A4B4F"/>
          <w:kern w:val="36"/>
          <w:sz w:val="40"/>
          <w:szCs w:val="40"/>
          <w:lang w:eastAsia="ru-RU"/>
        </w:rPr>
      </w:pPr>
      <w:r w:rsidRPr="00021118">
        <w:rPr>
          <w:rFonts w:asciiTheme="majorHAnsi" w:eastAsia="Times New Roman" w:hAnsiTheme="majorHAnsi" w:cs="Times New Roman"/>
          <w:b/>
          <w:bCs/>
          <w:color w:val="4A4B4F"/>
          <w:kern w:val="36"/>
          <w:sz w:val="40"/>
          <w:szCs w:val="40"/>
          <w:lang w:eastAsia="ru-RU"/>
        </w:rPr>
        <w:t>Родитель, помни, что несовершеннолетние наиболее подвержены опасностям сети Интернет, а родители несут ответственность за своих детей</w:t>
      </w:r>
      <w:bookmarkStart w:id="0" w:name="_GoBack"/>
      <w:bookmarkEnd w:id="0"/>
    </w:p>
    <w:sectPr w:rsidR="00021118" w:rsidSect="00021118">
      <w:pgSz w:w="16838" w:h="11906" w:orient="landscape"/>
      <w:pgMar w:top="567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1BC"/>
    <w:rsid w:val="00021118"/>
    <w:rsid w:val="002C2845"/>
    <w:rsid w:val="0039449B"/>
    <w:rsid w:val="00540A19"/>
    <w:rsid w:val="00591692"/>
    <w:rsid w:val="006471BC"/>
    <w:rsid w:val="00742ECC"/>
    <w:rsid w:val="007E2E4B"/>
    <w:rsid w:val="00A868E5"/>
    <w:rsid w:val="00B87235"/>
    <w:rsid w:val="00BA431D"/>
    <w:rsid w:val="00BB42FF"/>
    <w:rsid w:val="00D1499E"/>
    <w:rsid w:val="00D4725A"/>
    <w:rsid w:val="00FB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C0BBED"/>
  <w15:docId w15:val="{004DAD93-1000-41E9-B7EF-95143969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2E4B"/>
  </w:style>
  <w:style w:type="paragraph" w:styleId="1">
    <w:name w:val="heading 1"/>
    <w:basedOn w:val="a"/>
    <w:link w:val="10"/>
    <w:uiPriority w:val="9"/>
    <w:qFormat/>
    <w:rsid w:val="006471B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71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28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84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BB4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1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30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BF18E-C20A-4156-83FF-4A10F858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Савченко Галина Александровна</cp:lastModifiedBy>
  <cp:revision>2</cp:revision>
  <cp:lastPrinted>2023-07-05T08:53:00Z</cp:lastPrinted>
  <dcterms:created xsi:type="dcterms:W3CDTF">2023-07-05T06:38:00Z</dcterms:created>
  <dcterms:modified xsi:type="dcterms:W3CDTF">2023-07-05T08:53:00Z</dcterms:modified>
</cp:coreProperties>
</file>