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FF" w:rsidRPr="00FB412E" w:rsidRDefault="00BB42FF" w:rsidP="00BB42FF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4A4B4F"/>
          <w:kern w:val="36"/>
          <w:sz w:val="32"/>
          <w:szCs w:val="32"/>
          <w:lang w:eastAsia="ru-RU"/>
        </w:rPr>
      </w:pPr>
      <w:r w:rsidRPr="00FB412E">
        <w:rPr>
          <w:rFonts w:ascii="Arial" w:eastAsia="Times New Roman" w:hAnsi="Arial" w:cs="Arial"/>
          <w:b/>
          <w:bCs/>
          <w:color w:val="4A4B4F"/>
          <w:kern w:val="36"/>
          <w:sz w:val="32"/>
          <w:szCs w:val="32"/>
          <w:lang w:eastAsia="ru-RU"/>
        </w:rPr>
        <w:t>Памятка родителям</w:t>
      </w:r>
    </w:p>
    <w:p w:rsidR="00BB42FF" w:rsidRPr="00FB412E" w:rsidRDefault="00BB42FF" w:rsidP="00BB42FF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4A4B4F"/>
          <w:kern w:val="36"/>
          <w:sz w:val="32"/>
          <w:szCs w:val="32"/>
          <w:lang w:eastAsia="ru-RU"/>
        </w:rPr>
      </w:pPr>
      <w:r w:rsidRPr="00FB412E">
        <w:rPr>
          <w:rFonts w:ascii="Arial" w:eastAsia="Times New Roman" w:hAnsi="Arial" w:cs="Arial"/>
          <w:b/>
          <w:bCs/>
          <w:color w:val="4A4B4F"/>
          <w:kern w:val="36"/>
          <w:sz w:val="32"/>
          <w:szCs w:val="32"/>
          <w:lang w:eastAsia="ru-RU"/>
        </w:rPr>
        <w:t>«Чем опасен Интернет для наших детей?»</w:t>
      </w:r>
    </w:p>
    <w:p w:rsidR="00BB42FF" w:rsidRDefault="00BB42FF" w:rsidP="00FB412E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4A4B4F"/>
          <w:kern w:val="36"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2"/>
        <w:gridCol w:w="3227"/>
        <w:gridCol w:w="3150"/>
        <w:gridCol w:w="4343"/>
      </w:tblGrid>
      <w:tr w:rsidR="00021118" w:rsidTr="00021118">
        <w:trPr>
          <w:trHeight w:val="2339"/>
        </w:trPr>
        <w:tc>
          <w:tcPr>
            <w:tcW w:w="4371" w:type="dxa"/>
            <w:vAlign w:val="center"/>
          </w:tcPr>
          <w:p w:rsidR="00BB42FF" w:rsidRDefault="00021118" w:rsidP="000211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A4B4F"/>
                <w:kern w:val="3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FF082" wp14:editId="7D1A9C71">
                  <wp:extent cx="2733675" cy="1857375"/>
                  <wp:effectExtent l="0" t="0" r="0" b="0"/>
                  <wp:docPr id="6" name="Рисунок 6" descr="https://chaltlib.ru/images/izdaniya/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altlib.ru/images/izdaniya/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BB42FF" w:rsidRDefault="00BB42FF" w:rsidP="00BB42FF">
            <w:pPr>
              <w:shd w:val="clear" w:color="auto" w:fill="FFFFFF"/>
              <w:spacing w:after="225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A4B4F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О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громный массив информации содержится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в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«облаке Интернет», подавляющая часть которой наносит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вред здоровью,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также физическому, психическому, духовному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н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равственному развитию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, к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роме того,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Интернете промышляют  мошенники,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к</w:t>
            </w:r>
            <w:proofErr w:type="spellStart"/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ибербуллеры,</w:t>
            </w:r>
            <w:proofErr w:type="spellEnd"/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педофилы,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сектанты и иные злоумышленники, которые под различными предлогами находят детей в сети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 xml:space="preserve"> и </w:t>
            </w:r>
            <w:r w:rsidRPr="00BA431D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вступают с ними в переписку и личный контакт.</w:t>
            </w:r>
          </w:p>
        </w:tc>
        <w:tc>
          <w:tcPr>
            <w:tcW w:w="4360" w:type="dxa"/>
            <w:tcBorders>
              <w:left w:val="single" w:sz="4" w:space="0" w:color="000000" w:themeColor="text1"/>
            </w:tcBorders>
            <w:vAlign w:val="center"/>
          </w:tcPr>
          <w:p w:rsidR="00BB42FF" w:rsidRDefault="00BB42FF" w:rsidP="00021118">
            <w:pPr>
              <w:shd w:val="clear" w:color="auto" w:fill="FFFFFF"/>
              <w:spacing w:after="225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A4B4F"/>
                <w:kern w:val="3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04245" wp14:editId="1B1B1EEB">
                  <wp:extent cx="2466975" cy="1885950"/>
                  <wp:effectExtent l="0" t="0" r="0" b="0"/>
                  <wp:docPr id="3" name="Рисунок 3" descr="https://chaltlib.ru/images/izdaniya/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altlib.ru/images/izdaniya/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2FF" w:rsidTr="00021118">
        <w:trPr>
          <w:trHeight w:val="1274"/>
        </w:trPr>
        <w:tc>
          <w:tcPr>
            <w:tcW w:w="7629" w:type="dxa"/>
            <w:gridSpan w:val="2"/>
          </w:tcPr>
          <w:p w:rsidR="007E2E4B" w:rsidRDefault="007E2E4B" w:rsidP="007E2E4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  <w:t>РЕКОМЕНДАЦИИ:</w:t>
            </w:r>
          </w:p>
          <w:p w:rsidR="007E2E4B" w:rsidRPr="007E2E4B" w:rsidRDefault="007E2E4B" w:rsidP="007E2E4B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1</w:t>
            </w: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. Объясните ребенку, что Интернет является не только надежным источником информации, но и опасным собеседником, а доверять следует родителям, педагогам и лучшим друзьям. </w:t>
            </w:r>
          </w:p>
          <w:p w:rsidR="007E2E4B" w:rsidRPr="007E2E4B" w:rsidRDefault="007E2E4B" w:rsidP="007E2E4B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2. Установите с ребенком «правила» работы с компьютером и гаджетами, временные ограничения, определить ресурсы, которые можно и нужно посещать. </w:t>
            </w:r>
          </w:p>
          <w:p w:rsidR="007E2E4B" w:rsidRPr="007E2E4B" w:rsidRDefault="007E2E4B" w:rsidP="007E2E4B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3. Введите ограничения по использованию гаджетов. </w:t>
            </w:r>
          </w:p>
          <w:p w:rsidR="007E2E4B" w:rsidRPr="007E2E4B" w:rsidRDefault="007E2E4B" w:rsidP="007E2E4B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4. Запретите общение с незнакомыми людьми. Эта мера должна восприниматься так же, как и запрет общения с незнакомыми на улице! </w:t>
            </w:r>
          </w:p>
          <w:p w:rsidR="007E2E4B" w:rsidRPr="007E2E4B" w:rsidRDefault="007E2E4B" w:rsidP="007E2E4B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5. Прививайте культуру поведения в 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ITпространстве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7E2E4B" w:rsidRPr="007E2E4B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6. Используйте контент-фильтры, затрудняющие посещение определенных видов ресурсов на уровне оператора связи и на уровне операционной системы.</w:t>
            </w:r>
          </w:p>
          <w:p w:rsidR="007E2E4B" w:rsidRDefault="007E2E4B" w:rsidP="007E2E4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При этом, ребенку нужно объяснить, что Вы это делаете для того, чтобы предотвратить опасность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.</w:t>
            </w:r>
          </w:p>
          <w:p w:rsidR="00BB42FF" w:rsidRPr="007E2E4B" w:rsidRDefault="00BB42FF" w:rsidP="007E2E4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13" w:type="dxa"/>
            <w:gridSpan w:val="2"/>
            <w:vAlign w:val="center"/>
          </w:tcPr>
          <w:p w:rsidR="007E2E4B" w:rsidRDefault="007E2E4B" w:rsidP="007E2E4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НА ЧТО СТОИТ ОБРАТИТЬ ВНИМАНИЕ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!!!</w:t>
            </w:r>
          </w:p>
          <w:p w:rsidR="007E2E4B" w:rsidRPr="007E2E4B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1. Подросток не высыпается, даже если рано ложится спать - проследите, спит ли он в ранние утренние часы.</w:t>
            </w:r>
          </w:p>
          <w:p w:rsidR="007E2E4B" w:rsidRPr="007E2E4B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2. Рисует китов, бабочек, единорогов.</w:t>
            </w:r>
          </w:p>
          <w:p w:rsidR="007E2E4B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3. Состоит в группах, содержащих в названии: «Киты плывут вверх», «Разбуди меня в 4.20», «f57», «f58»,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Тихийдом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Рина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Няпока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», «Море китов», «50 дней до моего...»,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домкитов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млечныйпуть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», «150звёзд», «ff33», «d28», «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хочувигру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». </w:t>
            </w:r>
          </w:p>
          <w:p w:rsidR="00021118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 </w:t>
            </w:r>
          </w:p>
          <w:p w:rsidR="00021118" w:rsidRDefault="007E2E4B" w:rsidP="007E2E4B">
            <w:pP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</w:pPr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5. Переписывается в </w:t>
            </w:r>
            <w:proofErr w:type="spellStart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>вайбере</w:t>
            </w:r>
            <w:proofErr w:type="spellEnd"/>
            <w:r w:rsidRPr="007E2E4B">
              <w:rPr>
                <w:rFonts w:ascii="Times New Roman" w:eastAsia="Times New Roman" w:hAnsi="Times New Roman" w:cs="Times New Roman"/>
                <w:bCs/>
                <w:color w:val="4A4B4F"/>
                <w:kern w:val="36"/>
                <w:sz w:val="24"/>
                <w:szCs w:val="24"/>
                <w:lang w:eastAsia="ru-RU"/>
              </w:rPr>
              <w:t xml:space="preserve"> (и др. мессенджерах) с незнакомыми людьми, которые дают странные распоряжения. </w:t>
            </w:r>
          </w:p>
          <w:p w:rsidR="00BB42FF" w:rsidRPr="00021118" w:rsidRDefault="007E2E4B" w:rsidP="00021118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8"/>
                <w:szCs w:val="28"/>
                <w:lang w:eastAsia="ru-RU"/>
              </w:rPr>
            </w:pPr>
            <w:r w:rsidRPr="00021118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П</w:t>
            </w:r>
            <w:r w:rsidR="00021118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омните! Самое дорогое, что есть в нашей жизни – это наши дети</w:t>
            </w:r>
            <w:r w:rsidRPr="00021118">
              <w:rPr>
                <w:rFonts w:ascii="Times New Roman" w:eastAsia="Times New Roman" w:hAnsi="Times New Roman" w:cs="Times New Roman"/>
                <w:b/>
                <w:bCs/>
                <w:color w:val="4A4B4F"/>
                <w:kern w:val="36"/>
                <w:sz w:val="24"/>
                <w:szCs w:val="24"/>
                <w:lang w:eastAsia="ru-RU"/>
              </w:rPr>
              <w:t>!</w:t>
            </w:r>
          </w:p>
        </w:tc>
      </w:tr>
    </w:tbl>
    <w:p w:rsidR="00021118" w:rsidRDefault="00021118" w:rsidP="00021118">
      <w:pPr>
        <w:shd w:val="clear" w:color="auto" w:fill="FFFFFF"/>
        <w:spacing w:after="225"/>
        <w:jc w:val="center"/>
        <w:outlineLvl w:val="0"/>
        <w:rPr>
          <w:rFonts w:asciiTheme="majorHAnsi" w:eastAsia="Times New Roman" w:hAnsiTheme="majorHAnsi" w:cs="Times New Roman"/>
          <w:b/>
          <w:bCs/>
          <w:color w:val="4A4B4F"/>
          <w:kern w:val="36"/>
          <w:sz w:val="40"/>
          <w:szCs w:val="40"/>
          <w:lang w:eastAsia="ru-RU"/>
        </w:rPr>
      </w:pPr>
      <w:r w:rsidRPr="00021118">
        <w:rPr>
          <w:rFonts w:asciiTheme="majorHAnsi" w:eastAsia="Times New Roman" w:hAnsiTheme="majorHAnsi" w:cs="Times New Roman"/>
          <w:b/>
          <w:bCs/>
          <w:color w:val="4A4B4F"/>
          <w:kern w:val="36"/>
          <w:sz w:val="40"/>
          <w:szCs w:val="40"/>
          <w:lang w:eastAsia="ru-RU"/>
        </w:rPr>
        <w:t>Родитель, помни, что несовершеннолетние наиболее подвержены опасностям сети Интернет, а родители несут ответственность за своих детей</w:t>
      </w:r>
      <w:bookmarkStart w:id="0" w:name="_GoBack"/>
      <w:bookmarkEnd w:id="0"/>
    </w:p>
    <w:sectPr w:rsidR="00021118" w:rsidSect="00021118">
      <w:pgSz w:w="16838" w:h="11906" w:orient="landscape"/>
      <w:pgMar w:top="567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BC"/>
    <w:rsid w:val="00021118"/>
    <w:rsid w:val="002C2845"/>
    <w:rsid w:val="0039449B"/>
    <w:rsid w:val="00540A19"/>
    <w:rsid w:val="00591692"/>
    <w:rsid w:val="006471BC"/>
    <w:rsid w:val="00742ECC"/>
    <w:rsid w:val="007E2E4B"/>
    <w:rsid w:val="00A868E5"/>
    <w:rsid w:val="00B87235"/>
    <w:rsid w:val="00BA431D"/>
    <w:rsid w:val="00BB42FF"/>
    <w:rsid w:val="00D1499E"/>
    <w:rsid w:val="00D4725A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0BBED"/>
  <w15:docId w15:val="{004DAD93-1000-41E9-B7EF-9514396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E4B"/>
  </w:style>
  <w:style w:type="paragraph" w:styleId="1">
    <w:name w:val="heading 1"/>
    <w:basedOn w:val="a"/>
    <w:link w:val="10"/>
    <w:uiPriority w:val="9"/>
    <w:qFormat/>
    <w:rsid w:val="00647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8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BB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F18E-C20A-4156-83FF-4A10F858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 Галина Александровна</cp:lastModifiedBy>
  <cp:revision>2</cp:revision>
  <cp:lastPrinted>2023-07-05T08:53:00Z</cp:lastPrinted>
  <dcterms:created xsi:type="dcterms:W3CDTF">2023-07-05T06:38:00Z</dcterms:created>
  <dcterms:modified xsi:type="dcterms:W3CDTF">2023-07-05T08:53:00Z</dcterms:modified>
</cp:coreProperties>
</file>